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DOMANDA DI PARTECIPAZIONE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ESPERTO/TUTOR  INTERNO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  <w:color w:val="212529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rtl w:val="0"/>
        </w:rPr>
        <w:t xml:space="preserve">“</w:t>
      </w:r>
      <w:r w:rsidDel="00000000" w:rsidR="00000000" w:rsidRPr="00000000">
        <w:rPr>
          <w:b w:val="1"/>
          <w:color w:val="212529"/>
          <w:sz w:val="38"/>
          <w:szCs w:val="38"/>
          <w:rtl w:val="0"/>
        </w:rPr>
        <w:t xml:space="preserve">Modellismo e tecnologia per giovani inventori curiosi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b w:val="1"/>
          <w:color w:val="2125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63" w:firstLine="0"/>
        <w:jc w:val="center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(edizione 1, edizione 2 e edizione 3)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Avviso </w:t>
      </w:r>
      <w:r w:rsidDel="00000000" w:rsidR="00000000" w:rsidRPr="00000000">
        <w:rPr>
          <w:b w:val="1"/>
          <w:sz w:val="24"/>
          <w:szCs w:val="24"/>
          <w:rtl w:val="0"/>
        </w:rPr>
        <w:t xml:space="preserve">AOOGABMI prot. n. 01320341 del 9-11-2023 </w:t>
      </w:r>
      <w:r w:rsidDel="00000000" w:rsidR="00000000" w:rsidRPr="00000000">
        <w:rPr>
          <w:sz w:val="24"/>
          <w:szCs w:val="24"/>
          <w:rtl w:val="0"/>
        </w:rPr>
        <w:t xml:space="preserve"> – denominato “Azioni di potenziamento delle competenze STEM e multilinguistiche (D.M. 65/2023)” PIANO NAZIONALE DI RIPRESA E RESILIENZA MISSIONE 4: ISTRUZIONE E RICERCA Componente 1 – Potenziamento dell’offerta dei servizi di istruzione: dagli asili nido alle Università Investimento 3.1: Nuove competenze e nuovi linguaggi”</w:t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Codice CUP di progetto: </w:t>
      </w:r>
      <w:r w:rsidDel="00000000" w:rsidR="00000000" w:rsidRPr="00000000">
        <w:rPr>
          <w:sz w:val="24"/>
          <w:szCs w:val="24"/>
          <w:rtl w:val="0"/>
        </w:rPr>
        <w:t xml:space="preserve">E54D23001550006</w:t>
      </w:r>
    </w:p>
    <w:p w:rsidR="00000000" w:rsidDel="00000000" w:rsidP="00000000" w:rsidRDefault="00000000" w:rsidRPr="00000000" w14:paraId="0000000A">
      <w:pPr>
        <w:spacing w:after="160" w:line="240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Codice locale di progetto: </w:t>
      </w:r>
      <w:r w:rsidDel="00000000" w:rsidR="00000000" w:rsidRPr="00000000">
        <w:rPr>
          <w:sz w:val="24"/>
          <w:szCs w:val="24"/>
          <w:rtl w:val="0"/>
        </w:rPr>
        <w:t xml:space="preserve">M4C1I3.1-2023-1202-P-31184</w:t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Titolo del progetto: </w:t>
      </w:r>
      <w:r w:rsidDel="00000000" w:rsidR="00000000" w:rsidRPr="00000000">
        <w:rPr>
          <w:sz w:val="24"/>
          <w:szCs w:val="24"/>
          <w:rtl w:val="0"/>
        </w:rPr>
        <w:t xml:space="preserve">TecnologicaMente InSieme</w:t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Ente gestore: </w:t>
      </w:r>
      <w:r w:rsidDel="00000000" w:rsidR="00000000" w:rsidRPr="00000000">
        <w:rPr>
          <w:sz w:val="24"/>
          <w:szCs w:val="24"/>
          <w:rtl w:val="0"/>
        </w:rPr>
        <w:t xml:space="preserve">OPERA BAROLO</w:t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Scuola paritaria non commerciale capofila: </w:t>
      </w:r>
      <w:r w:rsidDel="00000000" w:rsidR="00000000" w:rsidRPr="00000000">
        <w:rPr>
          <w:sz w:val="24"/>
          <w:szCs w:val="24"/>
          <w:rtl w:val="0"/>
        </w:rPr>
        <w:t xml:space="preserve">SCUOLA BAROLO - TO1E018001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Sede dell’attività: SCUOLA PRIMARIA BAROLO - </w:t>
      </w:r>
      <w:r w:rsidDel="00000000" w:rsidR="00000000" w:rsidRPr="00000000">
        <w:rPr>
          <w:sz w:val="24"/>
          <w:szCs w:val="24"/>
          <w:rtl w:val="0"/>
        </w:rPr>
        <w:t xml:space="preserve">Via San Marchese, 4 - VENARIA REALE (Torino)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20" w:before="120" w:lineRule="auto"/>
        <w:jc w:val="both"/>
        <w:rPr>
          <w:b w:val="1"/>
        </w:rPr>
      </w:pPr>
      <w:bookmarkStart w:colFirst="0" w:colLast="0" w:name="_heading=h.4sv97x6r8rx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120" w:before="120" w:lineRule="auto"/>
        <w:jc w:val="both"/>
        <w:rPr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after="120"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3">
      <w:pPr>
        <w:widowControl w:val="0"/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widowControl w:val="0"/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 in qualità di: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120" w:before="12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esperto</w:t>
      </w:r>
    </w:p>
    <w:p w:rsidR="00000000" w:rsidDel="00000000" w:rsidP="00000000" w:rsidRDefault="00000000" w:rsidRPr="00000000" w14:paraId="00000016">
      <w:pPr>
        <w:widowControl w:val="0"/>
        <w:spacing w:after="120" w:before="12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per le edizioni: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pacing w:after="0" w:before="12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edizione 1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edizione 2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after="12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edizione 3</w:t>
      </w:r>
    </w:p>
    <w:p w:rsidR="00000000" w:rsidDel="00000000" w:rsidP="00000000" w:rsidRDefault="00000000" w:rsidRPr="00000000" w14:paraId="0000001A">
      <w:pPr>
        <w:widowControl w:val="0"/>
        <w:spacing w:after="120" w:before="12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after="120" w:before="12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tutor</w:t>
      </w:r>
    </w:p>
    <w:p w:rsidR="00000000" w:rsidDel="00000000" w:rsidP="00000000" w:rsidRDefault="00000000" w:rsidRPr="00000000" w14:paraId="0000001C">
      <w:pPr>
        <w:widowControl w:val="0"/>
        <w:spacing w:after="120" w:before="12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per le edizioni: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spacing w:after="0" w:before="12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edizione 1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edizione 2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after="12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edizione 3</w:t>
      </w:r>
    </w:p>
    <w:p w:rsidR="00000000" w:rsidDel="00000000" w:rsidP="00000000" w:rsidRDefault="00000000" w:rsidRPr="00000000" w14:paraId="00000020">
      <w:pPr>
        <w:widowControl w:val="0"/>
        <w:spacing w:after="120" w:before="12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A tal fine, </w:t>
      </w:r>
      <w:r w:rsidDel="00000000" w:rsidR="00000000" w:rsidRPr="00000000">
        <w:rPr>
          <w:b w:val="1"/>
          <w:u w:val="single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5"/>
        </w:numPr>
        <w:tabs>
          <w:tab w:val="left" w:leader="none" w:pos="426"/>
          <w:tab w:val="left" w:leader="none" w:pos="993"/>
        </w:tabs>
        <w:spacing w:after="120" w:before="120" w:lineRule="auto"/>
        <w:ind w:left="426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tabs>
          <w:tab w:val="left" w:leader="none" w:pos="284"/>
        </w:tabs>
        <w:spacing w:after="120" w:before="12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tabs>
          <w:tab w:val="left" w:leader="none" w:pos="284"/>
        </w:tabs>
        <w:spacing w:after="120" w:before="12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tabs>
          <w:tab w:val="left" w:leader="none" w:pos="284"/>
        </w:tabs>
        <w:spacing w:after="120" w:before="12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tabs>
          <w:tab w:val="left" w:leader="none" w:pos="284"/>
        </w:tabs>
        <w:spacing w:after="120" w:before="12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284"/>
        </w:tabs>
        <w:spacing w:after="120" w:before="12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5"/>
        </w:numPr>
        <w:tabs>
          <w:tab w:val="left" w:leader="none" w:pos="0"/>
          <w:tab w:val="left" w:leader="none" w:pos="142"/>
        </w:tabs>
        <w:spacing w:after="120" w:before="120" w:lineRule="auto"/>
        <w:ind w:left="426" w:hanging="360"/>
        <w:jc w:val="both"/>
        <w:rPr/>
      </w:pPr>
      <w:r w:rsidDel="00000000" w:rsidR="00000000" w:rsidRPr="00000000">
        <w:rPr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5"/>
        </w:numPr>
        <w:tabs>
          <w:tab w:val="left" w:leader="none" w:pos="0"/>
          <w:tab w:val="left" w:leader="none" w:pos="142"/>
        </w:tabs>
        <w:spacing w:after="120" w:before="120" w:lineRule="auto"/>
        <w:ind w:left="426" w:hanging="360"/>
        <w:jc w:val="both"/>
        <w:rPr/>
      </w:pPr>
      <w:r w:rsidDel="00000000" w:rsidR="00000000" w:rsidRPr="00000000">
        <w:rPr>
          <w:rtl w:val="0"/>
        </w:rPr>
        <w:t xml:space="preserve">di aver preso visione dell’informativa di cui all’art. 6 dell’Avviso di selezione;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5"/>
        </w:numPr>
        <w:tabs>
          <w:tab w:val="left" w:leader="none" w:pos="0"/>
          <w:tab w:val="left" w:leader="none" w:pos="142"/>
        </w:tabs>
        <w:spacing w:after="0" w:before="120" w:lineRule="auto"/>
        <w:ind w:left="425" w:hanging="360"/>
        <w:jc w:val="both"/>
        <w:rPr/>
      </w:pPr>
      <w:r w:rsidDel="00000000" w:rsidR="00000000" w:rsidRPr="00000000">
        <w:rPr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Ai fini della partecipazione alla procedura in oggetto, il sottoscritto/a 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426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120" w:before="120" w:lineRule="auto"/>
        <w:ind w:left="1058" w:hanging="360"/>
        <w:jc w:val="both"/>
        <w:rPr/>
      </w:pPr>
      <w:r w:rsidDel="00000000" w:rsidR="00000000" w:rsidRPr="00000000">
        <w:rPr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120" w:before="120" w:lineRule="auto"/>
        <w:ind w:left="1058" w:hanging="360"/>
        <w:jc w:val="both"/>
        <w:rPr/>
      </w:pPr>
      <w:r w:rsidDel="00000000" w:rsidR="00000000" w:rsidRPr="00000000">
        <w:rPr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120" w:before="120" w:lineRule="auto"/>
        <w:ind w:left="1058" w:hanging="360"/>
        <w:jc w:val="both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Si allega alla presente </w:t>
      </w:r>
      <w:r w:rsidDel="00000000" w:rsidR="00000000" w:rsidRPr="00000000">
        <w:rPr>
          <w:i w:val="1"/>
          <w:rtl w:val="0"/>
        </w:rPr>
        <w:t xml:space="preserve">curriculum vitae</w:t>
      </w:r>
      <w:r w:rsidDel="00000000" w:rsidR="00000000" w:rsidRPr="00000000">
        <w:rPr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del Candidato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438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0130" cy="985520"/>
          <wp:effectExtent b="0" l="0" r="0" t="0"/>
          <wp:docPr id="1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855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689610</wp:posOffset>
          </wp:positionH>
          <wp:positionV relativeFrom="paragraph">
            <wp:posOffset>0</wp:posOffset>
          </wp:positionV>
          <wp:extent cx="1036320" cy="921385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6320" cy="9213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0</wp:posOffset>
              </wp:positionV>
              <wp:extent cx="4179570" cy="115189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0503" y="3218343"/>
                        <a:ext cx="4150995" cy="112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SCUOLA PRIMARIA PARITARIA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“BAROLO”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Via San Marchese, 4 – 10078 Venaria Reale (TO)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C.M. TO1E018001 - Email: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4"/>
                              <w:u w:val="single"/>
                              <w:vertAlign w:val="baseline"/>
                            </w:rPr>
                            <w:t xml:space="preserve">scuola@palazzobarolo.it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Tel. 0114526459  Fax 0114222844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0</wp:posOffset>
              </wp:positionV>
              <wp:extent cx="4179570" cy="1151890"/>
              <wp:effectExtent b="0" l="0" r="0" t="0"/>
              <wp:wrapNone/>
              <wp:docPr id="1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79570" cy="1151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859790</wp:posOffset>
          </wp:positionH>
          <wp:positionV relativeFrom="paragraph">
            <wp:posOffset>49530</wp:posOffset>
          </wp:positionV>
          <wp:extent cx="753745" cy="834390"/>
          <wp:effectExtent b="0" l="0" r="0" t="0"/>
          <wp:wrapNone/>
          <wp:docPr descr="Immagine correlata" id="18" name="image2.jpg"/>
          <a:graphic>
            <a:graphicData uri="http://schemas.openxmlformats.org/drawingml/2006/picture">
              <pic:pic>
                <pic:nvPicPr>
                  <pic:cNvPr descr="Immagine correlata" id="0" name="image2.jpg"/>
                  <pic:cNvPicPr preferRelativeResize="0"/>
                </pic:nvPicPr>
                <pic:blipFill>
                  <a:blip r:embed="rId4"/>
                  <a:srcRect b="30856" l="30698" r="30975" t="0"/>
                  <a:stretch>
                    <a:fillRect/>
                  </a:stretch>
                </pic:blipFill>
                <pic:spPr>
                  <a:xfrm>
                    <a:off x="0" y="0"/>
                    <a:ext cx="753745" cy="8343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</w:t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Opera Barolo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55627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56275"/>
  </w:style>
  <w:style w:type="paragraph" w:styleId="Pidipagina">
    <w:name w:val="footer"/>
    <w:basedOn w:val="Normale"/>
    <w:link w:val="PidipaginaCarattere"/>
    <w:uiPriority w:val="99"/>
    <w:unhideWhenUsed w:val="1"/>
    <w:rsid w:val="0055627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56275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562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56275"/>
    <w:rPr>
      <w:rFonts w:ascii="Tahoma" w:cs="Tahoma" w:hAnsi="Tahoma"/>
      <w:sz w:val="16"/>
      <w:szCs w:val="16"/>
    </w:rPr>
  </w:style>
  <w:style w:type="character" w:styleId="Collegamentoipertestuale">
    <w:name w:val="Hyperlink"/>
    <w:uiPriority w:val="99"/>
    <w:unhideWhenUsed w:val="1"/>
    <w:rsid w:val="00556275"/>
    <w:rPr>
      <w:color w:val="0000ff"/>
      <w:u w:val="single"/>
    </w:rPr>
  </w:style>
  <w:style w:type="paragraph" w:styleId="NormaleWeb">
    <w:name w:val="Normal (Web)"/>
    <w:basedOn w:val="Normale"/>
    <w:uiPriority w:val="99"/>
    <w:unhideWhenUsed w:val="1"/>
    <w:rsid w:val="00C019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756451"/>
    <w:pPr>
      <w:ind w:left="720"/>
      <w:contextualSpacing w:val="1"/>
    </w:p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WGpzie0kULcDu7oJXgW+J85CAA==">CgMxLjAyCGguZ2pkZ3hzMg5oLjRzdjk3eDZyOHJ4cDIJaC4xZm9iOXRlMgloLjN6bnlzaDc4AHIhMUEzT3plRi1qN29WNl9iQWEzNEZRTGhFbGVmVzN4cWhr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2024-05-13T14:15:00Z</dcterms:created>
  <dc:creator>Roby</dc:creator>
</cp:coreProperties>
</file>